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2A8B">
      <w:r>
        <w:t>История: Составить таблицу «Орловско-Курская дуга»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22A8B" w:rsidTr="00622A8B">
        <w:tc>
          <w:tcPr>
            <w:tcW w:w="1914" w:type="dxa"/>
          </w:tcPr>
          <w:p w:rsidR="00622A8B" w:rsidRDefault="00622A8B">
            <w:r>
              <w:t>События</w:t>
            </w:r>
          </w:p>
        </w:tc>
        <w:tc>
          <w:tcPr>
            <w:tcW w:w="1914" w:type="dxa"/>
          </w:tcPr>
          <w:p w:rsidR="00622A8B" w:rsidRDefault="00622A8B">
            <w:r>
              <w:t>Операция</w:t>
            </w:r>
          </w:p>
        </w:tc>
        <w:tc>
          <w:tcPr>
            <w:tcW w:w="1914" w:type="dxa"/>
          </w:tcPr>
          <w:p w:rsidR="00622A8B" w:rsidRDefault="00622A8B">
            <w:r>
              <w:t>Дата</w:t>
            </w:r>
          </w:p>
        </w:tc>
        <w:tc>
          <w:tcPr>
            <w:tcW w:w="1914" w:type="dxa"/>
          </w:tcPr>
          <w:p w:rsidR="00622A8B" w:rsidRDefault="00622A8B">
            <w:r>
              <w:t>Герои и их подвиги</w:t>
            </w:r>
          </w:p>
        </w:tc>
        <w:tc>
          <w:tcPr>
            <w:tcW w:w="1915" w:type="dxa"/>
          </w:tcPr>
          <w:p w:rsidR="00622A8B" w:rsidRDefault="00622A8B">
            <w:r>
              <w:t>Итог и значение в ВОВ</w:t>
            </w:r>
          </w:p>
        </w:tc>
      </w:tr>
    </w:tbl>
    <w:p w:rsidR="00622A8B" w:rsidRDefault="00622A8B"/>
    <w:p w:rsidR="00F60325" w:rsidRDefault="00F60325">
      <w:r>
        <w:t>Экономика: Написать конспект по теме «</w:t>
      </w:r>
      <w:r w:rsidRPr="0093600E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Личный доход и располагаемый доход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</w:t>
      </w:r>
    </w:p>
    <w:sectPr w:rsidR="00F60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2A8B"/>
    <w:rsid w:val="00622A8B"/>
    <w:rsid w:val="00F6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A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2021-09-22T04:41:00Z</dcterms:created>
  <dcterms:modified xsi:type="dcterms:W3CDTF">2021-09-22T04:46:00Z</dcterms:modified>
</cp:coreProperties>
</file>